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AB27" w14:textId="36C2D7C8" w:rsidR="0099535C" w:rsidRDefault="00AA3679" w:rsidP="00AA36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 Session 16</w:t>
      </w:r>
    </w:p>
    <w:p w14:paraId="6BDCE7E0" w14:textId="2071C937" w:rsidR="00AA3679" w:rsidRDefault="00AA3679" w:rsidP="00AA36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11/03</w:t>
      </w:r>
    </w:p>
    <w:p w14:paraId="60B3E9A9" w14:textId="6348DAFD" w:rsidR="00DF7531" w:rsidRDefault="00DF7531" w:rsidP="00DF7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the body make heme groups?</w:t>
      </w:r>
    </w:p>
    <w:p w14:paraId="374E0E77" w14:textId="488DB9FB" w:rsidR="00DF7531" w:rsidRDefault="00DF7531" w:rsidP="00DF7531">
      <w:pPr>
        <w:rPr>
          <w:rFonts w:ascii="Times New Roman" w:hAnsi="Times New Roman" w:cs="Times New Roman"/>
        </w:rPr>
      </w:pPr>
    </w:p>
    <w:p w14:paraId="0024A85B" w14:textId="195B5A31" w:rsidR="00DF7531" w:rsidRDefault="00DF7531" w:rsidP="00DF7531">
      <w:pPr>
        <w:rPr>
          <w:rFonts w:ascii="Times New Roman" w:hAnsi="Times New Roman" w:cs="Times New Roman"/>
        </w:rPr>
      </w:pPr>
    </w:p>
    <w:p w14:paraId="609FC6F1" w14:textId="6C9FFC26" w:rsidR="00DF7531" w:rsidRDefault="00DF7531" w:rsidP="00DF7531">
      <w:pPr>
        <w:rPr>
          <w:rFonts w:ascii="Times New Roman" w:hAnsi="Times New Roman" w:cs="Times New Roman"/>
        </w:rPr>
      </w:pPr>
    </w:p>
    <w:p w14:paraId="50991FBC" w14:textId="1D6358B9" w:rsidR="00DF7531" w:rsidRDefault="00DF7531" w:rsidP="00DF7531">
      <w:pPr>
        <w:rPr>
          <w:rFonts w:ascii="Times New Roman" w:hAnsi="Times New Roman" w:cs="Times New Roman"/>
        </w:rPr>
      </w:pPr>
    </w:p>
    <w:p w14:paraId="074F7A7E" w14:textId="2C66AFCD" w:rsidR="00DF7531" w:rsidRDefault="00DF7531" w:rsidP="00DF7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Differentiate between </w:t>
      </w:r>
      <w:proofErr w:type="spellStart"/>
      <w:r>
        <w:rPr>
          <w:rFonts w:ascii="Times New Roman" w:hAnsi="Times New Roman" w:cs="Times New Roman"/>
        </w:rPr>
        <w:t>osteomalacia</w:t>
      </w:r>
      <w:proofErr w:type="spellEnd"/>
      <w:r>
        <w:rPr>
          <w:rFonts w:ascii="Times New Roman" w:hAnsi="Times New Roman" w:cs="Times New Roman"/>
        </w:rPr>
        <w:t xml:space="preserve"> and osteoporosis. </w:t>
      </w:r>
    </w:p>
    <w:p w14:paraId="14E5BF6C" w14:textId="76117489" w:rsidR="00DF7531" w:rsidRPr="007A4DE6" w:rsidRDefault="00DF7531" w:rsidP="00254563">
      <w:pPr>
        <w:ind w:left="360"/>
        <w:rPr>
          <w:rFonts w:ascii="Times New Roman" w:hAnsi="Times New Roman" w:cs="Times New Roman"/>
          <w:color w:val="FF0000"/>
        </w:rPr>
      </w:pPr>
    </w:p>
    <w:p w14:paraId="46336D4F" w14:textId="3DF538FB" w:rsidR="00DF7531" w:rsidRDefault="00DF7531" w:rsidP="00DF7531">
      <w:pPr>
        <w:rPr>
          <w:rFonts w:ascii="Times New Roman" w:hAnsi="Times New Roman" w:cs="Times New Roman"/>
        </w:rPr>
      </w:pPr>
    </w:p>
    <w:p w14:paraId="0397C164" w14:textId="6FE2C263" w:rsidR="00DF7531" w:rsidRDefault="00DF7531" w:rsidP="00DF7531">
      <w:pPr>
        <w:rPr>
          <w:rFonts w:ascii="Times New Roman" w:hAnsi="Times New Roman" w:cs="Times New Roman"/>
        </w:rPr>
      </w:pPr>
    </w:p>
    <w:p w14:paraId="69483E7B" w14:textId="1391F1E4" w:rsidR="00DF7531" w:rsidRDefault="00DF7531" w:rsidP="00DF7531">
      <w:pPr>
        <w:rPr>
          <w:rFonts w:ascii="Times New Roman" w:hAnsi="Times New Roman" w:cs="Times New Roman"/>
        </w:rPr>
      </w:pPr>
    </w:p>
    <w:p w14:paraId="60F97F4F" w14:textId="31FF4DF2" w:rsidR="00DF7531" w:rsidRDefault="00DF7531" w:rsidP="00DF7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origin of the name “vitamins”?</w:t>
      </w:r>
    </w:p>
    <w:p w14:paraId="6299EDE9" w14:textId="4648E5E0" w:rsidR="00DF7531" w:rsidRDefault="00DF7531" w:rsidP="00DF7531">
      <w:pPr>
        <w:rPr>
          <w:rFonts w:ascii="Times New Roman" w:hAnsi="Times New Roman" w:cs="Times New Roman"/>
        </w:rPr>
      </w:pPr>
    </w:p>
    <w:p w14:paraId="75A7A13B" w14:textId="3AE152FD" w:rsidR="00DF7531" w:rsidRDefault="00DF7531" w:rsidP="00DF7531">
      <w:pPr>
        <w:rPr>
          <w:rFonts w:ascii="Times New Roman" w:hAnsi="Times New Roman" w:cs="Times New Roman"/>
        </w:rPr>
      </w:pPr>
    </w:p>
    <w:p w14:paraId="713985CE" w14:textId="46CF1E21" w:rsidR="00DF7531" w:rsidRDefault="00DF7531" w:rsidP="00DF7531">
      <w:pPr>
        <w:rPr>
          <w:rFonts w:ascii="Times New Roman" w:hAnsi="Times New Roman" w:cs="Times New Roman"/>
        </w:rPr>
      </w:pPr>
    </w:p>
    <w:p w14:paraId="12C3C037" w14:textId="7AB1CADB" w:rsidR="00DF7531" w:rsidRDefault="00DF7531" w:rsidP="00DF7531">
      <w:pPr>
        <w:rPr>
          <w:rFonts w:ascii="Times New Roman" w:hAnsi="Times New Roman" w:cs="Times New Roman"/>
        </w:rPr>
      </w:pPr>
    </w:p>
    <w:p w14:paraId="11C01B56" w14:textId="04168910" w:rsidR="00DF7531" w:rsidRPr="00DF7531" w:rsidRDefault="00DF7531" w:rsidP="00DF7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fat vitamins you are supposed to know! Include their function, and deficiency!</w:t>
      </w:r>
    </w:p>
    <w:p w14:paraId="4D04CD7B" w14:textId="4C4BBA67" w:rsidR="0099535C" w:rsidRDefault="0099535C" w:rsidP="0099535C">
      <w:pPr>
        <w:rPr>
          <w:rFonts w:ascii="Times New Roman" w:hAnsi="Times New Roman" w:cs="Times New Roman"/>
        </w:rPr>
      </w:pPr>
    </w:p>
    <w:p w14:paraId="5CE3ECFC" w14:textId="77777777" w:rsidR="007A4DE6" w:rsidRPr="007A4DE6" w:rsidRDefault="007A4DE6" w:rsidP="0099535C">
      <w:pPr>
        <w:rPr>
          <w:rFonts w:ascii="Times New Roman" w:hAnsi="Times New Roman" w:cs="Times New Roman"/>
          <w:color w:val="FF0000"/>
        </w:rPr>
      </w:pPr>
    </w:p>
    <w:p w14:paraId="12F8EFF5" w14:textId="731A4B0A" w:rsidR="0099535C" w:rsidRDefault="0099535C" w:rsidP="0099535C">
      <w:pPr>
        <w:rPr>
          <w:rFonts w:ascii="Times New Roman" w:hAnsi="Times New Roman" w:cs="Times New Roman"/>
        </w:rPr>
      </w:pPr>
    </w:p>
    <w:p w14:paraId="52BDB1F2" w14:textId="52607FBB" w:rsidR="0099535C" w:rsidRDefault="0099535C" w:rsidP="0099535C">
      <w:pPr>
        <w:rPr>
          <w:rFonts w:ascii="Times New Roman" w:hAnsi="Times New Roman" w:cs="Times New Roman"/>
        </w:rPr>
      </w:pPr>
    </w:p>
    <w:p w14:paraId="5B111B93" w14:textId="3A5BACCC" w:rsidR="0099535C" w:rsidRDefault="0099535C" w:rsidP="0099535C">
      <w:pPr>
        <w:rPr>
          <w:rFonts w:ascii="Times New Roman" w:hAnsi="Times New Roman" w:cs="Times New Roman"/>
        </w:rPr>
      </w:pPr>
    </w:p>
    <w:p w14:paraId="6A00D224" w14:textId="3C8AAC95" w:rsidR="0099535C" w:rsidRDefault="0099535C" w:rsidP="0099535C">
      <w:pPr>
        <w:rPr>
          <w:rFonts w:ascii="Times New Roman" w:hAnsi="Times New Roman" w:cs="Times New Roman"/>
        </w:rPr>
      </w:pPr>
    </w:p>
    <w:p w14:paraId="2F0BB37C" w14:textId="77777777" w:rsidR="0099535C" w:rsidRPr="0099535C" w:rsidRDefault="0099535C" w:rsidP="0099535C">
      <w:pPr>
        <w:rPr>
          <w:rFonts w:ascii="Times New Roman" w:hAnsi="Times New Roman" w:cs="Times New Roman"/>
        </w:rPr>
      </w:pPr>
    </w:p>
    <w:p w14:paraId="23D1DCC7" w14:textId="424894F1" w:rsidR="0099535C" w:rsidRDefault="0099535C" w:rsidP="0099535C">
      <w:pPr>
        <w:rPr>
          <w:rFonts w:ascii="Times New Roman" w:hAnsi="Times New Roman" w:cs="Times New Roman"/>
        </w:rPr>
      </w:pPr>
    </w:p>
    <w:p w14:paraId="7586B205" w14:textId="4B686D2A" w:rsidR="0099535C" w:rsidRDefault="0099535C" w:rsidP="0099535C">
      <w:pPr>
        <w:rPr>
          <w:rFonts w:ascii="Times New Roman" w:hAnsi="Times New Roman" w:cs="Times New Roman"/>
        </w:rPr>
      </w:pPr>
    </w:p>
    <w:p w14:paraId="0030CE23" w14:textId="6B60BB13" w:rsidR="0099535C" w:rsidRDefault="0099535C" w:rsidP="0099535C">
      <w:pPr>
        <w:rPr>
          <w:rFonts w:ascii="Times New Roman" w:hAnsi="Times New Roman" w:cs="Times New Roman"/>
        </w:rPr>
      </w:pPr>
    </w:p>
    <w:p w14:paraId="78F5C81A" w14:textId="080A93F2" w:rsidR="0099535C" w:rsidRDefault="0099535C" w:rsidP="0099535C">
      <w:pPr>
        <w:rPr>
          <w:rFonts w:ascii="Times New Roman" w:hAnsi="Times New Roman" w:cs="Times New Roman"/>
        </w:rPr>
      </w:pPr>
    </w:p>
    <w:p w14:paraId="18DA6031" w14:textId="77777777" w:rsidR="0099535C" w:rsidRPr="0099535C" w:rsidRDefault="0099535C" w:rsidP="0099535C">
      <w:pPr>
        <w:rPr>
          <w:rFonts w:ascii="Times New Roman" w:hAnsi="Times New Roman" w:cs="Times New Roman"/>
        </w:rPr>
      </w:pPr>
    </w:p>
    <w:p w14:paraId="6BDE79A4" w14:textId="6F94E0AF" w:rsidR="0099535C" w:rsidRDefault="0099535C" w:rsidP="0099535C">
      <w:pPr>
        <w:rPr>
          <w:rFonts w:ascii="Times New Roman" w:hAnsi="Times New Roman" w:cs="Times New Roman"/>
        </w:rPr>
      </w:pPr>
    </w:p>
    <w:p w14:paraId="3D7C8A6B" w14:textId="6DD6F3A0" w:rsidR="00DF7531" w:rsidRDefault="00DF7531" w:rsidP="0099535C">
      <w:pPr>
        <w:rPr>
          <w:rFonts w:ascii="Times New Roman" w:hAnsi="Times New Roman" w:cs="Times New Roman"/>
        </w:rPr>
      </w:pPr>
    </w:p>
    <w:p w14:paraId="6A4D2946" w14:textId="2D354EDA" w:rsidR="00DF7531" w:rsidRDefault="00DF7531" w:rsidP="0099535C">
      <w:pPr>
        <w:rPr>
          <w:rFonts w:ascii="Times New Roman" w:hAnsi="Times New Roman" w:cs="Times New Roman"/>
        </w:rPr>
      </w:pPr>
    </w:p>
    <w:p w14:paraId="711ED4AA" w14:textId="46D164EF" w:rsidR="00DF7531" w:rsidRDefault="00DF7531" w:rsidP="0099535C">
      <w:pPr>
        <w:rPr>
          <w:rFonts w:ascii="Times New Roman" w:hAnsi="Times New Roman" w:cs="Times New Roman"/>
        </w:rPr>
      </w:pPr>
    </w:p>
    <w:p w14:paraId="6A1A034E" w14:textId="02FDC96A" w:rsidR="00DF7531" w:rsidRDefault="00DF7531" w:rsidP="0099535C">
      <w:pPr>
        <w:rPr>
          <w:rFonts w:ascii="Times New Roman" w:hAnsi="Times New Roman" w:cs="Times New Roman"/>
        </w:rPr>
      </w:pPr>
    </w:p>
    <w:p w14:paraId="5D24A792" w14:textId="623D717E" w:rsidR="00DF7531" w:rsidRDefault="00DF7531" w:rsidP="0099535C">
      <w:pPr>
        <w:rPr>
          <w:rFonts w:ascii="Times New Roman" w:hAnsi="Times New Roman" w:cs="Times New Roman"/>
        </w:rPr>
      </w:pPr>
    </w:p>
    <w:p w14:paraId="6A37DD5E" w14:textId="7C343CE1" w:rsidR="00DF7531" w:rsidRDefault="00DF7531" w:rsidP="0099535C">
      <w:pPr>
        <w:rPr>
          <w:rFonts w:ascii="Times New Roman" w:hAnsi="Times New Roman" w:cs="Times New Roman"/>
        </w:rPr>
      </w:pPr>
    </w:p>
    <w:p w14:paraId="7B108CDB" w14:textId="44F896FC" w:rsidR="00DF7531" w:rsidRDefault="00DF7531" w:rsidP="0099535C">
      <w:pPr>
        <w:rPr>
          <w:rFonts w:ascii="Times New Roman" w:hAnsi="Times New Roman" w:cs="Times New Roman"/>
        </w:rPr>
      </w:pPr>
    </w:p>
    <w:p w14:paraId="0FC50AE8" w14:textId="15401317" w:rsidR="00DF7531" w:rsidRDefault="00DF7531" w:rsidP="0099535C">
      <w:pPr>
        <w:rPr>
          <w:rFonts w:ascii="Times New Roman" w:hAnsi="Times New Roman" w:cs="Times New Roman"/>
        </w:rPr>
      </w:pPr>
    </w:p>
    <w:p w14:paraId="562924A8" w14:textId="03702FEE" w:rsidR="00DF7531" w:rsidRDefault="00DF7531" w:rsidP="0099535C">
      <w:pPr>
        <w:rPr>
          <w:rFonts w:ascii="Times New Roman" w:hAnsi="Times New Roman" w:cs="Times New Roman"/>
        </w:rPr>
      </w:pPr>
    </w:p>
    <w:p w14:paraId="01EB6A59" w14:textId="3F5B843E" w:rsidR="00DF7531" w:rsidRDefault="00DF7531" w:rsidP="0099535C">
      <w:pPr>
        <w:rPr>
          <w:rFonts w:ascii="Times New Roman" w:hAnsi="Times New Roman" w:cs="Times New Roman"/>
        </w:rPr>
      </w:pPr>
    </w:p>
    <w:p w14:paraId="34ED02F0" w14:textId="03967574" w:rsidR="00DF7531" w:rsidRDefault="00DF7531" w:rsidP="0099535C">
      <w:pPr>
        <w:rPr>
          <w:rFonts w:ascii="Times New Roman" w:hAnsi="Times New Roman" w:cs="Times New Roman"/>
        </w:rPr>
      </w:pPr>
    </w:p>
    <w:p w14:paraId="3E248276" w14:textId="19ADBFDD" w:rsidR="00DF7531" w:rsidRDefault="00DF7531" w:rsidP="0099535C">
      <w:pPr>
        <w:rPr>
          <w:rFonts w:ascii="Times New Roman" w:hAnsi="Times New Roman" w:cs="Times New Roman"/>
        </w:rPr>
      </w:pPr>
    </w:p>
    <w:p w14:paraId="39A63057" w14:textId="37995625" w:rsidR="00DF7531" w:rsidRDefault="00DF7531" w:rsidP="0099535C">
      <w:pPr>
        <w:rPr>
          <w:rFonts w:ascii="Times New Roman" w:hAnsi="Times New Roman" w:cs="Times New Roman"/>
        </w:rPr>
      </w:pPr>
    </w:p>
    <w:p w14:paraId="108A896F" w14:textId="2DC71F72" w:rsidR="00DF7531" w:rsidRDefault="00DF7531" w:rsidP="0099535C">
      <w:pPr>
        <w:rPr>
          <w:rFonts w:ascii="Times New Roman" w:hAnsi="Times New Roman" w:cs="Times New Roman"/>
        </w:rPr>
      </w:pPr>
    </w:p>
    <w:p w14:paraId="4B0E3420" w14:textId="7AF2960C" w:rsidR="00DF7531" w:rsidRDefault="00DF7531" w:rsidP="0099535C">
      <w:pPr>
        <w:rPr>
          <w:rFonts w:ascii="Times New Roman" w:hAnsi="Times New Roman" w:cs="Times New Roman"/>
        </w:rPr>
      </w:pPr>
    </w:p>
    <w:p w14:paraId="4773562D" w14:textId="2EBDD417" w:rsidR="00DF7531" w:rsidRDefault="00DF7531" w:rsidP="0099535C">
      <w:pPr>
        <w:rPr>
          <w:rFonts w:ascii="Times New Roman" w:hAnsi="Times New Roman" w:cs="Times New Roman"/>
        </w:rPr>
      </w:pPr>
    </w:p>
    <w:p w14:paraId="437E44BB" w14:textId="5E1F939F" w:rsidR="00DF7531" w:rsidRDefault="00DF7531" w:rsidP="0099535C">
      <w:pPr>
        <w:rPr>
          <w:rFonts w:ascii="Times New Roman" w:hAnsi="Times New Roman" w:cs="Times New Roman"/>
        </w:rPr>
      </w:pPr>
    </w:p>
    <w:p w14:paraId="7C6F24DB" w14:textId="4EE5ED8E" w:rsidR="00DF7531" w:rsidRDefault="00DF7531" w:rsidP="0099535C">
      <w:pPr>
        <w:rPr>
          <w:rFonts w:ascii="Times New Roman" w:hAnsi="Times New Roman" w:cs="Times New Roman"/>
        </w:rPr>
      </w:pPr>
    </w:p>
    <w:p w14:paraId="65D72E22" w14:textId="0B11CE7C" w:rsidR="00DF7531" w:rsidRDefault="00DF7531" w:rsidP="0099535C">
      <w:pPr>
        <w:rPr>
          <w:rFonts w:ascii="Times New Roman" w:hAnsi="Times New Roman" w:cs="Times New Roman"/>
        </w:rPr>
      </w:pPr>
    </w:p>
    <w:p w14:paraId="452B0F63" w14:textId="1FFA267A" w:rsidR="00DF7531" w:rsidRDefault="00DF7531" w:rsidP="0099535C">
      <w:pPr>
        <w:rPr>
          <w:rFonts w:ascii="Times New Roman" w:hAnsi="Times New Roman" w:cs="Times New Roman"/>
        </w:rPr>
      </w:pPr>
    </w:p>
    <w:p w14:paraId="5AA2E42B" w14:textId="36183B42" w:rsidR="00DF7531" w:rsidRDefault="00DF7531" w:rsidP="0099535C">
      <w:pPr>
        <w:rPr>
          <w:rFonts w:ascii="Times New Roman" w:hAnsi="Times New Roman" w:cs="Times New Roman"/>
        </w:rPr>
      </w:pPr>
    </w:p>
    <w:p w14:paraId="7B144421" w14:textId="538695EE" w:rsidR="00DF7531" w:rsidRDefault="00DF7531" w:rsidP="0099535C">
      <w:pPr>
        <w:rPr>
          <w:rFonts w:ascii="Times New Roman" w:hAnsi="Times New Roman" w:cs="Times New Roman"/>
        </w:rPr>
      </w:pPr>
    </w:p>
    <w:p w14:paraId="6D32B3AF" w14:textId="4D2433D0" w:rsidR="00DF7531" w:rsidRDefault="00DF7531" w:rsidP="0099535C">
      <w:pPr>
        <w:rPr>
          <w:rFonts w:ascii="Times New Roman" w:hAnsi="Times New Roman" w:cs="Times New Roman"/>
        </w:rPr>
      </w:pPr>
    </w:p>
    <w:p w14:paraId="00E49A7E" w14:textId="5D0784C6" w:rsidR="00DF7531" w:rsidRDefault="00DF7531" w:rsidP="0099535C">
      <w:pPr>
        <w:rPr>
          <w:rFonts w:ascii="Times New Roman" w:hAnsi="Times New Roman" w:cs="Times New Roman"/>
        </w:rPr>
      </w:pPr>
    </w:p>
    <w:p w14:paraId="047D9832" w14:textId="63B0A95F" w:rsidR="00DF7531" w:rsidRDefault="00DF7531" w:rsidP="00DF7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vitamin C, include its function and its deficiency</w:t>
      </w:r>
    </w:p>
    <w:p w14:paraId="0B5E84CC" w14:textId="6E3EC77E" w:rsidR="00DF7531" w:rsidRDefault="00DF7531" w:rsidP="00DF7531">
      <w:pPr>
        <w:rPr>
          <w:rFonts w:ascii="Times New Roman" w:hAnsi="Times New Roman" w:cs="Times New Roman"/>
        </w:rPr>
      </w:pPr>
    </w:p>
    <w:p w14:paraId="79782E19" w14:textId="128D62B5" w:rsidR="00DF7531" w:rsidRDefault="00DF7531" w:rsidP="00DF7531">
      <w:pPr>
        <w:rPr>
          <w:rFonts w:ascii="Times New Roman" w:hAnsi="Times New Roman" w:cs="Times New Roman"/>
        </w:rPr>
      </w:pPr>
    </w:p>
    <w:p w14:paraId="55106357" w14:textId="70BFD32C" w:rsidR="00DF7531" w:rsidRDefault="00DF7531" w:rsidP="00DF7531">
      <w:pPr>
        <w:rPr>
          <w:rFonts w:ascii="Times New Roman" w:hAnsi="Times New Roman" w:cs="Times New Roman"/>
        </w:rPr>
      </w:pPr>
    </w:p>
    <w:p w14:paraId="0A1545A2" w14:textId="6D1D1B0F" w:rsidR="00DF7531" w:rsidRDefault="00DF7531" w:rsidP="00DF7531">
      <w:pPr>
        <w:rPr>
          <w:rFonts w:ascii="Times New Roman" w:hAnsi="Times New Roman" w:cs="Times New Roman"/>
        </w:rPr>
      </w:pPr>
    </w:p>
    <w:p w14:paraId="10A40C08" w14:textId="006E52DF" w:rsidR="00DF7531" w:rsidRDefault="00DF7531" w:rsidP="00DF7531">
      <w:pPr>
        <w:rPr>
          <w:rFonts w:ascii="Times New Roman" w:hAnsi="Times New Roman" w:cs="Times New Roman"/>
        </w:rPr>
      </w:pPr>
    </w:p>
    <w:p w14:paraId="236DDED3" w14:textId="490A05C4" w:rsidR="00DF7531" w:rsidRDefault="00DF7531" w:rsidP="00DF7531">
      <w:pPr>
        <w:rPr>
          <w:rFonts w:ascii="Times New Roman" w:hAnsi="Times New Roman" w:cs="Times New Roman"/>
        </w:rPr>
      </w:pPr>
    </w:p>
    <w:p w14:paraId="208C0FA0" w14:textId="38403FFF" w:rsidR="00DF7531" w:rsidRDefault="00DF7531" w:rsidP="00DF7531">
      <w:pPr>
        <w:rPr>
          <w:rFonts w:ascii="Times New Roman" w:hAnsi="Times New Roman" w:cs="Times New Roman"/>
        </w:rPr>
      </w:pPr>
    </w:p>
    <w:p w14:paraId="13E3EF6F" w14:textId="2A6527FA" w:rsidR="00DF7531" w:rsidRDefault="00DF7531" w:rsidP="00DF7531">
      <w:pPr>
        <w:rPr>
          <w:rFonts w:ascii="Times New Roman" w:hAnsi="Times New Roman" w:cs="Times New Roman"/>
        </w:rPr>
      </w:pPr>
    </w:p>
    <w:p w14:paraId="05BB7392" w14:textId="034D620A" w:rsidR="00DF7531" w:rsidRDefault="00DF7531" w:rsidP="00DF7531">
      <w:pPr>
        <w:rPr>
          <w:rFonts w:ascii="Times New Roman" w:hAnsi="Times New Roman" w:cs="Times New Roman"/>
        </w:rPr>
      </w:pPr>
    </w:p>
    <w:p w14:paraId="4AB6BD60" w14:textId="5F8BD801" w:rsidR="00DF7531" w:rsidRDefault="00DF7531" w:rsidP="00DF7531">
      <w:pPr>
        <w:rPr>
          <w:rFonts w:ascii="Times New Roman" w:hAnsi="Times New Roman" w:cs="Times New Roman"/>
        </w:rPr>
      </w:pPr>
    </w:p>
    <w:p w14:paraId="12EA7DD3" w14:textId="48E9CADD" w:rsidR="00DF7531" w:rsidRDefault="00DF7531" w:rsidP="00DF7531">
      <w:pPr>
        <w:rPr>
          <w:rFonts w:ascii="Times New Roman" w:hAnsi="Times New Roman" w:cs="Times New Roman"/>
        </w:rPr>
      </w:pPr>
    </w:p>
    <w:p w14:paraId="4C185780" w14:textId="5CE1B3D2" w:rsidR="00DF7531" w:rsidRDefault="00DF7531" w:rsidP="00DF7531">
      <w:pPr>
        <w:rPr>
          <w:rFonts w:ascii="Times New Roman" w:hAnsi="Times New Roman" w:cs="Times New Roman"/>
        </w:rPr>
      </w:pPr>
    </w:p>
    <w:p w14:paraId="59BC75D3" w14:textId="2E010721" w:rsidR="00DF7531" w:rsidRDefault="00DF7531" w:rsidP="00DF7531">
      <w:pPr>
        <w:rPr>
          <w:rFonts w:ascii="Times New Roman" w:hAnsi="Times New Roman" w:cs="Times New Roman"/>
        </w:rPr>
      </w:pPr>
    </w:p>
    <w:p w14:paraId="787B50E8" w14:textId="2DDBBEE8" w:rsidR="00DF7531" w:rsidRDefault="00DF7531" w:rsidP="00DF7531">
      <w:pPr>
        <w:rPr>
          <w:rFonts w:ascii="Times New Roman" w:hAnsi="Times New Roman" w:cs="Times New Roman"/>
        </w:rPr>
      </w:pPr>
    </w:p>
    <w:p w14:paraId="6237900A" w14:textId="089DAD99" w:rsidR="00DF7531" w:rsidRDefault="00DF7531" w:rsidP="00DF7531">
      <w:pPr>
        <w:rPr>
          <w:rFonts w:ascii="Times New Roman" w:hAnsi="Times New Roman" w:cs="Times New Roman"/>
        </w:rPr>
      </w:pPr>
    </w:p>
    <w:p w14:paraId="24197185" w14:textId="7F24B1DC" w:rsidR="00DF7531" w:rsidRDefault="00DF7531" w:rsidP="00DF7531">
      <w:pPr>
        <w:rPr>
          <w:rFonts w:ascii="Times New Roman" w:hAnsi="Times New Roman" w:cs="Times New Roman"/>
        </w:rPr>
      </w:pPr>
    </w:p>
    <w:p w14:paraId="3DC84E1E" w14:textId="1D547416" w:rsidR="00DF7531" w:rsidRDefault="00DF7531" w:rsidP="00DF7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Draw vitamin B1, include its additional name, its function, and its deficiency. </w:t>
      </w:r>
    </w:p>
    <w:p w14:paraId="4BF625DD" w14:textId="039E0410" w:rsidR="00DF7531" w:rsidRDefault="00DF7531" w:rsidP="00DF7531">
      <w:pPr>
        <w:rPr>
          <w:rFonts w:ascii="Times New Roman" w:hAnsi="Times New Roman" w:cs="Times New Roman"/>
        </w:rPr>
      </w:pPr>
    </w:p>
    <w:p w14:paraId="600E7B87" w14:textId="26A5E035" w:rsidR="00DF7531" w:rsidRDefault="00DF7531" w:rsidP="00DF7531">
      <w:pPr>
        <w:rPr>
          <w:rFonts w:ascii="Times New Roman" w:hAnsi="Times New Roman" w:cs="Times New Roman"/>
        </w:rPr>
      </w:pPr>
    </w:p>
    <w:p w14:paraId="449715E3" w14:textId="732F8DFD" w:rsidR="00DF7531" w:rsidRDefault="00DF7531" w:rsidP="00DF7531">
      <w:pPr>
        <w:rPr>
          <w:rFonts w:ascii="Times New Roman" w:hAnsi="Times New Roman" w:cs="Times New Roman"/>
        </w:rPr>
      </w:pPr>
    </w:p>
    <w:p w14:paraId="02670BAA" w14:textId="463729D6" w:rsidR="00DF7531" w:rsidRDefault="00DF7531" w:rsidP="00DF7531">
      <w:pPr>
        <w:rPr>
          <w:rFonts w:ascii="Times New Roman" w:hAnsi="Times New Roman" w:cs="Times New Roman"/>
        </w:rPr>
      </w:pPr>
    </w:p>
    <w:p w14:paraId="4D4CCF9C" w14:textId="4C71E541" w:rsidR="00DF7531" w:rsidRDefault="00DF7531" w:rsidP="00DF7531">
      <w:pPr>
        <w:rPr>
          <w:rFonts w:ascii="Times New Roman" w:hAnsi="Times New Roman" w:cs="Times New Roman"/>
        </w:rPr>
      </w:pPr>
    </w:p>
    <w:p w14:paraId="4874D14B" w14:textId="448E0C8D" w:rsidR="00DF7531" w:rsidRDefault="00DF7531" w:rsidP="00DF7531">
      <w:pPr>
        <w:rPr>
          <w:rFonts w:ascii="Times New Roman" w:hAnsi="Times New Roman" w:cs="Times New Roman"/>
        </w:rPr>
      </w:pPr>
    </w:p>
    <w:p w14:paraId="1884630E" w14:textId="29D8BDCB" w:rsidR="00DF7531" w:rsidRDefault="00DF7531" w:rsidP="00DF7531">
      <w:pPr>
        <w:rPr>
          <w:rFonts w:ascii="Times New Roman" w:hAnsi="Times New Roman" w:cs="Times New Roman"/>
        </w:rPr>
      </w:pPr>
    </w:p>
    <w:p w14:paraId="7AF5E6F0" w14:textId="46A98F5B" w:rsidR="00DF7531" w:rsidRDefault="00DF7531" w:rsidP="00DF7531">
      <w:pPr>
        <w:rPr>
          <w:rFonts w:ascii="Times New Roman" w:hAnsi="Times New Roman" w:cs="Times New Roman"/>
        </w:rPr>
      </w:pPr>
    </w:p>
    <w:p w14:paraId="71ED6DCC" w14:textId="77777777" w:rsidR="00DF7531" w:rsidRDefault="00DF7531" w:rsidP="00DF7531">
      <w:pPr>
        <w:rPr>
          <w:rFonts w:ascii="Times New Roman" w:hAnsi="Times New Roman" w:cs="Times New Roman"/>
        </w:rPr>
      </w:pPr>
    </w:p>
    <w:p w14:paraId="2F2C6A95" w14:textId="5601A04F" w:rsidR="00DF7531" w:rsidRDefault="00DF7531" w:rsidP="00DF7531">
      <w:pPr>
        <w:rPr>
          <w:rFonts w:ascii="Times New Roman" w:hAnsi="Times New Roman" w:cs="Times New Roman"/>
        </w:rPr>
      </w:pPr>
    </w:p>
    <w:p w14:paraId="176FC9CC" w14:textId="369D5B72" w:rsidR="00DF7531" w:rsidRDefault="00DF7531" w:rsidP="00DF7531">
      <w:pPr>
        <w:rPr>
          <w:rFonts w:ascii="Times New Roman" w:hAnsi="Times New Roman" w:cs="Times New Roman"/>
        </w:rPr>
      </w:pPr>
    </w:p>
    <w:p w14:paraId="4DC9F111" w14:textId="5731EC0C" w:rsidR="00DF7531" w:rsidRDefault="00DF7531" w:rsidP="00DF7531">
      <w:pPr>
        <w:rPr>
          <w:rFonts w:ascii="Times New Roman" w:hAnsi="Times New Roman" w:cs="Times New Roman"/>
        </w:rPr>
      </w:pPr>
    </w:p>
    <w:p w14:paraId="31395E27" w14:textId="00DDD730" w:rsidR="00DF7531" w:rsidRDefault="00DF7531" w:rsidP="00DF7531">
      <w:pPr>
        <w:rPr>
          <w:rFonts w:ascii="Times New Roman" w:hAnsi="Times New Roman" w:cs="Times New Roman"/>
        </w:rPr>
      </w:pPr>
    </w:p>
    <w:p w14:paraId="5994F7D2" w14:textId="42F413A6" w:rsidR="00DF7531" w:rsidRDefault="00DF7531" w:rsidP="00DF7531">
      <w:pPr>
        <w:rPr>
          <w:rFonts w:ascii="Times New Roman" w:hAnsi="Times New Roman" w:cs="Times New Roman"/>
        </w:rPr>
      </w:pPr>
    </w:p>
    <w:p w14:paraId="28A29CE0" w14:textId="0169017D" w:rsidR="00DF7531" w:rsidRDefault="00DF7531" w:rsidP="00DF7531">
      <w:pPr>
        <w:rPr>
          <w:rFonts w:ascii="Times New Roman" w:hAnsi="Times New Roman" w:cs="Times New Roman"/>
        </w:rPr>
      </w:pPr>
    </w:p>
    <w:p w14:paraId="346AD028" w14:textId="152DC2FE" w:rsidR="00DF7531" w:rsidRDefault="00DF7531" w:rsidP="002545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vitamin B2, i</w:t>
      </w:r>
      <w:r w:rsidRPr="00254563">
        <w:rPr>
          <w:rFonts w:ascii="Times New Roman" w:hAnsi="Times New Roman" w:cs="Times New Roman"/>
        </w:rPr>
        <w:t xml:space="preserve">nclude its additional name, its function, and its deficiency. </w:t>
      </w:r>
    </w:p>
    <w:p w14:paraId="179E47A4" w14:textId="17E62463" w:rsidR="00254563" w:rsidRDefault="00254563" w:rsidP="00254563">
      <w:pPr>
        <w:rPr>
          <w:rFonts w:ascii="Times New Roman" w:hAnsi="Times New Roman" w:cs="Times New Roman"/>
        </w:rPr>
      </w:pPr>
    </w:p>
    <w:p w14:paraId="730EA814" w14:textId="1452F75D" w:rsidR="00254563" w:rsidRDefault="00254563" w:rsidP="00254563">
      <w:pPr>
        <w:rPr>
          <w:rFonts w:ascii="Times New Roman" w:hAnsi="Times New Roman" w:cs="Times New Roman"/>
        </w:rPr>
      </w:pPr>
    </w:p>
    <w:p w14:paraId="4DE85412" w14:textId="64EE1399" w:rsidR="00254563" w:rsidRDefault="00254563" w:rsidP="00254563">
      <w:pPr>
        <w:rPr>
          <w:rFonts w:ascii="Times New Roman" w:hAnsi="Times New Roman" w:cs="Times New Roman"/>
        </w:rPr>
      </w:pPr>
    </w:p>
    <w:p w14:paraId="1C72C55A" w14:textId="7A09CF54" w:rsidR="00254563" w:rsidRDefault="00254563" w:rsidP="00254563">
      <w:pPr>
        <w:rPr>
          <w:rFonts w:ascii="Times New Roman" w:hAnsi="Times New Roman" w:cs="Times New Roman"/>
        </w:rPr>
      </w:pPr>
    </w:p>
    <w:p w14:paraId="6563CE36" w14:textId="40EAE1D5" w:rsidR="00254563" w:rsidRDefault="00254563" w:rsidP="00254563">
      <w:pPr>
        <w:rPr>
          <w:rFonts w:ascii="Times New Roman" w:hAnsi="Times New Roman" w:cs="Times New Roman"/>
        </w:rPr>
      </w:pPr>
    </w:p>
    <w:p w14:paraId="0DE677A8" w14:textId="0CC6765E" w:rsidR="00254563" w:rsidRPr="00254563" w:rsidRDefault="00254563" w:rsidP="00254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*Additional space</w:t>
      </w:r>
    </w:p>
    <w:sectPr w:rsidR="00254563" w:rsidRPr="00254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43B"/>
    <w:multiLevelType w:val="hybridMultilevel"/>
    <w:tmpl w:val="2EA84274"/>
    <w:lvl w:ilvl="0" w:tplc="6336726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05AF"/>
    <w:multiLevelType w:val="hybridMultilevel"/>
    <w:tmpl w:val="A49A3F48"/>
    <w:lvl w:ilvl="0" w:tplc="2EB8B1C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93F02"/>
    <w:multiLevelType w:val="hybridMultilevel"/>
    <w:tmpl w:val="C7106A78"/>
    <w:lvl w:ilvl="0" w:tplc="F8DEECA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5C"/>
    <w:rsid w:val="00254563"/>
    <w:rsid w:val="007A4DE6"/>
    <w:rsid w:val="0099535C"/>
    <w:rsid w:val="00AA3679"/>
    <w:rsid w:val="00D12900"/>
    <w:rsid w:val="00D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B881D"/>
  <w15:chartTrackingRefBased/>
  <w15:docId w15:val="{C0D66ABC-8D42-C742-B234-9B1F3979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Kilpatrick, Emily</dc:creator>
  <cp:keywords/>
  <dc:description/>
  <cp:lastModifiedBy>Kilpatrick, Emily</cp:lastModifiedBy>
  <cp:revision>2</cp:revision>
  <dcterms:created xsi:type="dcterms:W3CDTF">2025-11-03T17:54:00Z</dcterms:created>
  <dcterms:modified xsi:type="dcterms:W3CDTF">2025-11-03T17:54:00Z</dcterms:modified>
</cp:coreProperties>
</file>